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</w:tblGrid>
      <w:tr w:rsidR="006744AE" w:rsidRPr="005D18DB" w:rsidTr="006744AE">
        <w:tc>
          <w:tcPr>
            <w:tcW w:w="3289" w:type="dxa"/>
            <w:vAlign w:val="bottom"/>
            <w:hideMark/>
          </w:tcPr>
          <w:p w:rsidR="006744AE" w:rsidRPr="005D18DB" w:rsidRDefault="006744AE" w:rsidP="008971EB">
            <w:pPr>
              <w:pStyle w:val="a4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744AE" w:rsidRPr="001A1026" w:rsidRDefault="006744AE" w:rsidP="001A1026">
      <w:pPr>
        <w:pStyle w:val="1"/>
        <w:ind w:firstLine="0"/>
        <w:jc w:val="center"/>
        <w:rPr>
          <w:b/>
          <w:szCs w:val="24"/>
        </w:rPr>
      </w:pPr>
      <w:r w:rsidRPr="001A1026">
        <w:rPr>
          <w:b/>
          <w:szCs w:val="24"/>
        </w:rPr>
        <w:lastRenderedPageBreak/>
        <w:t>ДОГОВОР</w:t>
      </w:r>
    </w:p>
    <w:p w:rsidR="005D18DB" w:rsidRPr="001A1026" w:rsidRDefault="006744AE" w:rsidP="0078498E">
      <w:pPr>
        <w:pStyle w:val="1"/>
        <w:ind w:firstLine="0"/>
        <w:jc w:val="center"/>
        <w:rPr>
          <w:b/>
          <w:szCs w:val="24"/>
        </w:rPr>
      </w:pPr>
      <w:r w:rsidRPr="001A1026">
        <w:rPr>
          <w:b/>
          <w:szCs w:val="24"/>
        </w:rPr>
        <w:t>о</w:t>
      </w:r>
      <w:r w:rsidR="005D18DB" w:rsidRPr="001A1026">
        <w:rPr>
          <w:b/>
          <w:szCs w:val="24"/>
        </w:rPr>
        <w:t>боказанииплатныхобразовательныхуслуг</w:t>
      </w:r>
    </w:p>
    <w:tbl>
      <w:tblPr>
        <w:tblW w:w="909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98"/>
        <w:gridCol w:w="3401"/>
      </w:tblGrid>
      <w:tr w:rsidR="005D18DB" w:rsidRPr="001A1026" w:rsidTr="00111E3F">
        <w:trPr>
          <w:trHeight w:val="280"/>
        </w:trPr>
        <w:tc>
          <w:tcPr>
            <w:tcW w:w="5698" w:type="dxa"/>
            <w:vAlign w:val="bottom"/>
            <w:hideMark/>
          </w:tcPr>
          <w:p w:rsidR="005D18DB" w:rsidRPr="001A1026" w:rsidRDefault="00535159" w:rsidP="004045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0B163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Вольск</w:t>
            </w:r>
          </w:p>
        </w:tc>
        <w:tc>
          <w:tcPr>
            <w:tcW w:w="3401" w:type="dxa"/>
            <w:vAlign w:val="bottom"/>
            <w:hideMark/>
          </w:tcPr>
          <w:p w:rsidR="005D18DB" w:rsidRPr="001A1026" w:rsidRDefault="006744AE" w:rsidP="0040452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202</w:t>
            </w:r>
            <w:r w:rsidR="0050569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AB65B1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</w:tr>
    </w:tbl>
    <w:p w:rsidR="005D18DB" w:rsidRPr="001A1026" w:rsidRDefault="005D18DB" w:rsidP="00252295">
      <w:pPr>
        <w:pStyle w:val="1"/>
        <w:spacing w:line="240" w:lineRule="auto"/>
        <w:rPr>
          <w:sz w:val="20"/>
        </w:rPr>
      </w:pPr>
    </w:p>
    <w:p w:rsidR="00A120DB" w:rsidRPr="001A1026" w:rsidRDefault="005D18DB" w:rsidP="0025229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525180790"/>
      <w:r w:rsidRPr="001A1026">
        <w:rPr>
          <w:rFonts w:ascii="Times New Roman" w:hAnsi="Times New Roman" w:cs="Times New Roman"/>
          <w:i/>
          <w:sz w:val="20"/>
          <w:szCs w:val="20"/>
        </w:rPr>
        <w:t>Муниципальное</w:t>
      </w:r>
      <w:r w:rsidR="005E6DFB">
        <w:rPr>
          <w:rFonts w:ascii="Times New Roman" w:hAnsi="Times New Roman" w:cs="Times New Roman"/>
          <w:i/>
          <w:sz w:val="20"/>
          <w:szCs w:val="20"/>
        </w:rPr>
        <w:t xml:space="preserve">автономное </w:t>
      </w:r>
      <w:r w:rsidRPr="001A1026">
        <w:rPr>
          <w:rFonts w:ascii="Times New Roman" w:hAnsi="Times New Roman" w:cs="Times New Roman"/>
          <w:i/>
          <w:sz w:val="20"/>
          <w:szCs w:val="20"/>
        </w:rPr>
        <w:t>общеобразовательноеучреждение«</w:t>
      </w:r>
      <w:r w:rsidR="005E6DFB">
        <w:rPr>
          <w:rFonts w:ascii="Times New Roman" w:hAnsi="Times New Roman" w:cs="Times New Roman"/>
          <w:i/>
          <w:sz w:val="20"/>
          <w:szCs w:val="20"/>
        </w:rPr>
        <w:t xml:space="preserve">Образовательный центр 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="005E6DFB">
        <w:rPr>
          <w:rFonts w:ascii="Times New Roman" w:hAnsi="Times New Roman" w:cs="Times New Roman"/>
          <w:i/>
          <w:sz w:val="20"/>
          <w:szCs w:val="20"/>
        </w:rPr>
        <w:t>1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 xml:space="preserve"> г.Вольска Саратовской области</w:t>
      </w:r>
      <w:r w:rsidRPr="001A1026">
        <w:rPr>
          <w:rFonts w:ascii="Times New Roman" w:hAnsi="Times New Roman" w:cs="Times New Roman"/>
          <w:i/>
          <w:sz w:val="20"/>
          <w:szCs w:val="20"/>
        </w:rPr>
        <w:t>»</w:t>
      </w:r>
      <w:bookmarkEnd w:id="0"/>
      <w:r w:rsidR="00EA7659">
        <w:rPr>
          <w:rFonts w:ascii="Times New Roman" w:hAnsi="Times New Roman" w:cs="Times New Roman"/>
          <w:i/>
          <w:sz w:val="20"/>
          <w:szCs w:val="20"/>
        </w:rPr>
        <w:t>(корпус 1 СОШ 6)</w:t>
      </w:r>
      <w:bookmarkStart w:id="1" w:name="_GoBack"/>
      <w:bookmarkEnd w:id="1"/>
      <w:r w:rsidRPr="001A1026">
        <w:rPr>
          <w:rFonts w:ascii="Times New Roman" w:hAnsi="Times New Roman" w:cs="Times New Roman"/>
          <w:sz w:val="20"/>
          <w:szCs w:val="20"/>
        </w:rPr>
        <w:t>,осуществляющееобразовательнуюдеятельностьнаоснованиилицензии</w:t>
      </w:r>
      <w:r w:rsidRPr="001A1026">
        <w:rPr>
          <w:rFonts w:ascii="Times New Roman" w:hAnsi="Times New Roman" w:cs="Times New Roman"/>
          <w:i/>
          <w:sz w:val="20"/>
          <w:szCs w:val="20"/>
        </w:rPr>
        <w:t>№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>1168</w:t>
      </w:r>
      <w:r w:rsidRPr="001A1026">
        <w:rPr>
          <w:rFonts w:ascii="Times New Roman" w:hAnsi="Times New Roman" w:cs="Times New Roman"/>
          <w:i/>
          <w:sz w:val="20"/>
          <w:szCs w:val="20"/>
        </w:rPr>
        <w:t>,выданной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>Министерством образования Саратовской области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>1</w:t>
      </w:r>
      <w:r w:rsidR="001A1026">
        <w:rPr>
          <w:rFonts w:ascii="Times New Roman" w:hAnsi="Times New Roman" w:cs="Times New Roman"/>
          <w:i/>
          <w:sz w:val="20"/>
          <w:szCs w:val="20"/>
        </w:rPr>
        <w:t>5 октября 2021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 xml:space="preserve"> года,</w:t>
      </w:r>
      <w:r w:rsidRPr="001A1026">
        <w:rPr>
          <w:rFonts w:ascii="Times New Roman" w:hAnsi="Times New Roman" w:cs="Times New Roman"/>
          <w:sz w:val="20"/>
          <w:szCs w:val="20"/>
        </w:rPr>
        <w:t>именуемоевдальнейшем«исполнитель»,влицедиректора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>Нагайчук Нины Алексеевны</w:t>
      </w:r>
      <w:r w:rsidRPr="001A1026">
        <w:rPr>
          <w:rFonts w:ascii="Times New Roman" w:hAnsi="Times New Roman" w:cs="Times New Roman"/>
          <w:sz w:val="20"/>
          <w:szCs w:val="20"/>
        </w:rPr>
        <w:t>,действующейнаоснованииустава</w:t>
      </w:r>
      <w:bookmarkStart w:id="2" w:name="_Hlk526942901"/>
      <w:r w:rsidRPr="001A1026">
        <w:rPr>
          <w:rFonts w:ascii="Times New Roman" w:hAnsi="Times New Roman" w:cs="Times New Roman"/>
          <w:i/>
          <w:sz w:val="20"/>
          <w:szCs w:val="20"/>
        </w:rPr>
        <w:t>М</w:t>
      </w:r>
      <w:r w:rsidR="005E6DFB">
        <w:rPr>
          <w:rFonts w:ascii="Times New Roman" w:hAnsi="Times New Roman" w:cs="Times New Roman"/>
          <w:i/>
          <w:sz w:val="20"/>
          <w:szCs w:val="20"/>
        </w:rPr>
        <w:t>А</w:t>
      </w:r>
      <w:r w:rsidRPr="001A1026">
        <w:rPr>
          <w:rFonts w:ascii="Times New Roman" w:hAnsi="Times New Roman" w:cs="Times New Roman"/>
          <w:i/>
          <w:sz w:val="20"/>
          <w:szCs w:val="20"/>
        </w:rPr>
        <w:t>ОУ«</w:t>
      </w:r>
      <w:r w:rsidR="001F5892">
        <w:rPr>
          <w:rFonts w:ascii="Times New Roman" w:hAnsi="Times New Roman" w:cs="Times New Roman"/>
          <w:i/>
          <w:sz w:val="20"/>
          <w:szCs w:val="20"/>
        </w:rPr>
        <w:t xml:space="preserve">Образовательный центр 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 xml:space="preserve"> №</w:t>
      </w:r>
      <w:r w:rsidR="001F5892">
        <w:rPr>
          <w:rFonts w:ascii="Times New Roman" w:hAnsi="Times New Roman" w:cs="Times New Roman"/>
          <w:i/>
          <w:sz w:val="20"/>
          <w:szCs w:val="20"/>
        </w:rPr>
        <w:t>1</w:t>
      </w:r>
      <w:r w:rsidR="001F5892" w:rsidRPr="001A1026">
        <w:rPr>
          <w:rFonts w:ascii="Times New Roman" w:hAnsi="Times New Roman" w:cs="Times New Roman"/>
          <w:i/>
          <w:sz w:val="20"/>
          <w:szCs w:val="20"/>
        </w:rPr>
        <w:t>г.Вольска Саратовской области</w:t>
      </w:r>
      <w:r w:rsidRPr="001A1026">
        <w:rPr>
          <w:rFonts w:ascii="Times New Roman" w:hAnsi="Times New Roman" w:cs="Times New Roman"/>
          <w:i/>
          <w:sz w:val="20"/>
          <w:szCs w:val="20"/>
        </w:rPr>
        <w:t>»</w:t>
      </w:r>
      <w:bookmarkEnd w:id="2"/>
      <w:r w:rsidRPr="001A1026">
        <w:rPr>
          <w:rFonts w:ascii="Times New Roman" w:hAnsi="Times New Roman" w:cs="Times New Roman"/>
          <w:sz w:val="20"/>
          <w:szCs w:val="20"/>
        </w:rPr>
        <w:t>,и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</w:t>
      </w:r>
      <w:r w:rsidRPr="001A1026">
        <w:rPr>
          <w:rFonts w:ascii="Times New Roman" w:hAnsi="Times New Roman" w:cs="Times New Roman"/>
          <w:sz w:val="20"/>
          <w:szCs w:val="20"/>
        </w:rPr>
        <w:t>,именуемаявдальнейшем«заказчик»,действующаявинтересахнесовершеннолетней</w:t>
      </w:r>
      <w:r w:rsidR="00A120DB" w:rsidRPr="001A1026">
        <w:rPr>
          <w:rFonts w:ascii="Times New Roman" w:hAnsi="Times New Roman" w:cs="Times New Roman"/>
          <w:sz w:val="20"/>
          <w:szCs w:val="20"/>
        </w:rPr>
        <w:t>(его)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>_________________________________________________</w:t>
      </w:r>
    </w:p>
    <w:p w:rsidR="005D18DB" w:rsidRPr="001A1026" w:rsidRDefault="00A120DB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г</w:t>
      </w:r>
      <w:r w:rsidR="005D18DB" w:rsidRPr="001A1026">
        <w:rPr>
          <w:rFonts w:ascii="Times New Roman" w:hAnsi="Times New Roman" w:cs="Times New Roman"/>
          <w:sz w:val="20"/>
          <w:szCs w:val="20"/>
        </w:rPr>
        <w:t>одарождения,</w:t>
      </w:r>
      <w:r w:rsidRPr="001A1026">
        <w:rPr>
          <w:rFonts w:ascii="Times New Roman" w:hAnsi="Times New Roman" w:cs="Times New Roman"/>
          <w:sz w:val="20"/>
          <w:szCs w:val="20"/>
        </w:rPr>
        <w:t xml:space="preserve"> и</w:t>
      </w:r>
      <w:r w:rsidR="005D18DB" w:rsidRPr="001A1026">
        <w:rPr>
          <w:rFonts w:ascii="Times New Roman" w:hAnsi="Times New Roman" w:cs="Times New Roman"/>
          <w:sz w:val="20"/>
          <w:szCs w:val="20"/>
        </w:rPr>
        <w:t>менуемойвдальнейшем«обучающийся»,заключилинастоящийдоговоронижеследующем:</w:t>
      </w:r>
    </w:p>
    <w:p w:rsidR="0078498E" w:rsidRPr="001A1026" w:rsidRDefault="0078498E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1.Предметдоговора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1.1.Исполнительобязуетсяпредоставитьобразовательнуюуслугуобучающемуся,азаказчикобязуетсяоплатитьобучениепо</w:t>
      </w:r>
      <w:r w:rsidRPr="001A1026">
        <w:rPr>
          <w:i/>
          <w:sz w:val="20"/>
        </w:rPr>
        <w:t>дополнительнойобщеразвивающейобразовательнойпрограмме</w:t>
      </w:r>
      <w:r w:rsidR="00535159" w:rsidRPr="001A1026">
        <w:rPr>
          <w:i/>
          <w:sz w:val="20"/>
        </w:rPr>
        <w:t xml:space="preserve"> «»</w:t>
      </w:r>
      <w:r w:rsidR="00A74251" w:rsidRPr="001A1026">
        <w:rPr>
          <w:i/>
          <w:sz w:val="20"/>
        </w:rPr>
        <w:t>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1.2.Срокосвоенияобразовательнойпрограммы(продолжительностьобучения)намоментподписаниядоговорасоставляет</w:t>
      </w:r>
      <w:r w:rsidRPr="001A1026">
        <w:rPr>
          <w:i/>
          <w:sz w:val="20"/>
          <w:u w:val="single"/>
        </w:rPr>
        <w:t>месяц</w:t>
      </w:r>
      <w:r w:rsidR="001F5892">
        <w:rPr>
          <w:i/>
          <w:sz w:val="20"/>
          <w:u w:val="single"/>
        </w:rPr>
        <w:t>ев</w:t>
      </w:r>
      <w:r w:rsidRPr="001A1026">
        <w:rPr>
          <w:sz w:val="20"/>
        </w:rPr>
        <w:t>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1.3.Формаобучения</w:t>
      </w:r>
      <w:r w:rsidRPr="001A1026">
        <w:rPr>
          <w:i/>
          <w:sz w:val="20"/>
        </w:rPr>
        <w:t>очная</w:t>
      </w:r>
      <w:r w:rsidRPr="001A1026">
        <w:rPr>
          <w:sz w:val="20"/>
        </w:rPr>
        <w:t>.Обучениеосуществляетсявгруппе.Занятияпроводятсявсоответствиисутвержденнойисполнителемобразовательнойпрограммойирасписаниемзанятийвпериод</w:t>
      </w:r>
      <w:r w:rsidRPr="001A1026">
        <w:rPr>
          <w:sz w:val="20"/>
          <w:u w:val="single"/>
        </w:rPr>
        <w:t>с</w:t>
      </w:r>
      <w:r w:rsidRPr="001A1026">
        <w:rPr>
          <w:i/>
          <w:sz w:val="20"/>
          <w:u w:val="single"/>
        </w:rPr>
        <w:t>202</w:t>
      </w:r>
      <w:r w:rsidR="00505699">
        <w:rPr>
          <w:i/>
          <w:sz w:val="20"/>
          <w:u w:val="single"/>
        </w:rPr>
        <w:t>3</w:t>
      </w:r>
      <w:r w:rsidRPr="001A1026">
        <w:rPr>
          <w:sz w:val="20"/>
          <w:u w:val="single"/>
        </w:rPr>
        <w:t>г.по</w:t>
      </w:r>
      <w:r w:rsidR="001F5892">
        <w:rPr>
          <w:sz w:val="20"/>
        </w:rPr>
        <w:t>______________________</w:t>
      </w:r>
      <w:r w:rsidR="001F5892" w:rsidRPr="001A1026">
        <w:rPr>
          <w:i/>
          <w:sz w:val="20"/>
          <w:u w:val="single"/>
        </w:rPr>
        <w:t>202</w:t>
      </w:r>
      <w:r w:rsidR="001F5892">
        <w:rPr>
          <w:i/>
          <w:sz w:val="20"/>
          <w:u w:val="single"/>
        </w:rPr>
        <w:t>4</w:t>
      </w:r>
      <w:r w:rsidR="001F5892" w:rsidRPr="001A1026">
        <w:rPr>
          <w:sz w:val="20"/>
          <w:u w:val="single"/>
        </w:rPr>
        <w:t>г.</w:t>
      </w:r>
      <w:r w:rsidRPr="001A1026">
        <w:rPr>
          <w:sz w:val="20"/>
        </w:rPr>
        <w:t>заисключениемвыходныхинерабочихпраздничныхдней.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Выборочноепосещениеучебныхзанятийобразовательнойпрограммой</w:t>
      </w:r>
      <w:r w:rsidRPr="001A1026">
        <w:rPr>
          <w:i/>
          <w:sz w:val="20"/>
        </w:rPr>
        <w:t>непредусмотрено</w:t>
      </w:r>
      <w:r w:rsidRPr="001A1026">
        <w:rPr>
          <w:sz w:val="20"/>
        </w:rPr>
        <w:t>.</w:t>
      </w:r>
    </w:p>
    <w:p w:rsidR="005D18DB" w:rsidRPr="001A1026" w:rsidRDefault="005D18DB" w:rsidP="00111E3F">
      <w:pPr>
        <w:pStyle w:val="1"/>
        <w:spacing w:line="240" w:lineRule="auto"/>
        <w:ind w:firstLine="0"/>
        <w:rPr>
          <w:i/>
          <w:sz w:val="20"/>
        </w:rPr>
      </w:pPr>
      <w:r w:rsidRPr="001A1026">
        <w:rPr>
          <w:sz w:val="20"/>
        </w:rPr>
        <w:t>1.4.</w:t>
      </w:r>
      <w:r w:rsidRPr="001A1026">
        <w:rPr>
          <w:i/>
          <w:sz w:val="20"/>
          <w:shd w:val="clear" w:color="auto" w:fill="FFFFFF"/>
        </w:rPr>
        <w:t>Послеосвоенияобучающимсяобразовательнойпрограммы</w:t>
      </w:r>
      <w:r w:rsidR="00A74251" w:rsidRPr="001A1026">
        <w:rPr>
          <w:i/>
          <w:sz w:val="20"/>
          <w:shd w:val="clear" w:color="auto" w:fill="FFFFFF"/>
        </w:rPr>
        <w:t>документы не выдаются.</w:t>
      </w:r>
    </w:p>
    <w:p w:rsidR="005D18DB" w:rsidRPr="001A1026" w:rsidRDefault="005D18DB" w:rsidP="00111E3F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2.Праваисполнителя,заказчикаиобучающегося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2.1.Исполнительвправе: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2.1.1.Самостоятельноосуществлятьобразовательныйпроцесс,устанавливатьсистемыоценок,формы,порядокипериодичностьпроведенияпромежуточнойаттестацииобучающего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2.1.2.ПрименятькобучающемусямерыпоощренияимерыдисциплинарноговзысканиявсоответствиисзаконодательствомРоссийскойФедерации,уставомилокальныминормативнымиактамиисполнителя.</w:t>
      </w:r>
    </w:p>
    <w:p w:rsidR="00111E3F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2.2.Заказчиквправеполучатьинформациюотисполнителяповопросам</w:t>
      </w:r>
      <w:r w:rsidR="00A8208F" w:rsidRPr="001A1026">
        <w:rPr>
          <w:sz w:val="20"/>
        </w:rPr>
        <w:t xml:space="preserve"> организации </w:t>
      </w:r>
      <w:r w:rsidRPr="001A1026">
        <w:rPr>
          <w:sz w:val="20"/>
        </w:rPr>
        <w:t>обеспечениянадлежащегопредоставленияуслуг,предусмотренныхразделом1настоящегодоговора.</w:t>
      </w:r>
    </w:p>
    <w:p w:rsidR="005D18DB" w:rsidRPr="001A1026" w:rsidRDefault="00111E3F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</w:t>
      </w:r>
      <w:r w:rsidR="005D18DB" w:rsidRPr="001A1026">
        <w:rPr>
          <w:sz w:val="20"/>
        </w:rPr>
        <w:t>.3.Обучающемусяпредоставляютсяакадемическиеправавсоответствиисзаконодательством.Обучающийсятакжевправе: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2.3.1.Получатьинформациюотисполнителяповопросаморганизациииобеспечениянадлежащегопредоставленияуслуг,предусмотренныхразделом1настоящегодоговора.</w:t>
      </w:r>
    </w:p>
    <w:p w:rsidR="006744AE" w:rsidRPr="001A1026" w:rsidRDefault="006744AE" w:rsidP="00252295">
      <w:pPr>
        <w:pStyle w:val="1"/>
        <w:spacing w:line="240" w:lineRule="auto"/>
        <w:ind w:firstLine="0"/>
        <w:rPr>
          <w:sz w:val="20"/>
        </w:rPr>
      </w:pPr>
    </w:p>
    <w:p w:rsidR="006744AE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2.3.2.Обращатьсякисполнителюповопросам,касающимсяобразовательногопроцесса.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2.3.3.Пользоватьсявпорядке,установленномлокальныминормативнымиактами,имуществомисполнителя,необходимымдляосвоенияобразовательнойпрограммы.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2.3.4.Приниматьвпорядке,установленномлокальныминормативнымиактами,участиевсоциально-культурных,оздоровительныхииныхмероприятиях,организованныхисполнителем.</w:t>
      </w:r>
    </w:p>
    <w:p w:rsidR="00A8208F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2.3.5.Получатьполнуюидостовернуюинформациюоб</w:t>
      </w:r>
    </w:p>
    <w:p w:rsidR="005D18DB" w:rsidRPr="001A1026" w:rsidRDefault="00A8208F" w:rsidP="00111E3F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о</w:t>
      </w:r>
      <w:r w:rsidR="005D18DB" w:rsidRPr="001A1026">
        <w:rPr>
          <w:sz w:val="20"/>
        </w:rPr>
        <w:t>ценкесвоихзнаний,умений,навыковикомпетенций,атакжеокритерияхэтойоценки.</w:t>
      </w:r>
    </w:p>
    <w:p w:rsidR="005D18DB" w:rsidRPr="001A1026" w:rsidRDefault="005D18DB" w:rsidP="002522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26">
        <w:rPr>
          <w:rFonts w:ascii="Times New Roman" w:hAnsi="Times New Roman" w:cs="Times New Roman"/>
          <w:b/>
          <w:sz w:val="20"/>
          <w:szCs w:val="20"/>
        </w:rPr>
        <w:t>3.Обязанностиисполнителя,заказчикаиобучающегося</w:t>
      </w:r>
    </w:p>
    <w:p w:rsidR="005D18DB" w:rsidRPr="001A1026" w:rsidRDefault="005D18DB" w:rsidP="00252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3.1.Исполнительобязан:</w:t>
      </w:r>
    </w:p>
    <w:p w:rsidR="005D18DB" w:rsidRPr="001A1026" w:rsidRDefault="005D18DB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3.1.1.Зачислитьобучающегося,выполнившегоустановленныезаконодательствомРоссийскойФедерации,учредительнымидокументами,локальныминормативными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актами и</w:t>
      </w:r>
      <w:r w:rsidRPr="001A1026">
        <w:rPr>
          <w:rFonts w:ascii="Times New Roman" w:hAnsi="Times New Roman" w:cs="Times New Roman"/>
          <w:sz w:val="20"/>
          <w:szCs w:val="20"/>
        </w:rPr>
        <w:t>сполнителяусловияприеманаобучениепообразовательнойпрограмме,предусмотреннойразделом1настоящегодоговора.</w:t>
      </w:r>
    </w:p>
    <w:p w:rsidR="005D18DB" w:rsidRPr="001A1026" w:rsidRDefault="005D18DB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3.1.2.Довестидозаказчикаинформацию,содержащуюсведенияопредоставленииплатныхобразовательныхуслугвпорядкеиобъеме,которыепредусмотренызаконодательствомРоссийскойФедерации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3.1.3.Организоватьиобеспечитьнадлежащеепредоставлениеобразовательныхуслуг,предусмотренныхразделом1настоящегодоговора.Образовательныеуслугиоказываютсявсоответствиисутвержденнойисполнителемобразовательнойпрограммойирасписаниемзанятий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3.1.4.Обеспечитьобучающемусяпредусмотренныевыбраннойобразовательнойпрограммойусловияееосвоения.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3.1.5.Сохранитьместозаобучающимсявслучаепропусказанятийпоуважительнымпричинам(сучетомоплатыуслуг,предусмотренныхразделом1настоящегодоговора).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3.1.6.Приниматьотзаказчикаплатузаобразовательныеуслуги.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3.1.7.Обеспечитьобучающемусяуважениечеловеческогодостоинства,защитуотвсехформфизическогоипсихическогонасилия,оскорбленияличности,охранужизнииздоровья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3.2.Заказчикобязан: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3.2.1.Своевременновноситьплатузапредоставляемыеобучающемусяобразовательныеуслуги,указанныевразделе1настоящегодоговора,вразмереипорядке,определенныхнастоящимдоговором,атакжепредоставлятьплатежныедокументы,подтверждающиетакуюоплату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3.2.2.Обеспечитьпосещениезанятийобучающимся,</w:t>
      </w:r>
      <w:r w:rsidR="00DD4A0E" w:rsidRPr="001A1026">
        <w:rPr>
          <w:sz w:val="20"/>
        </w:rPr>
        <w:t xml:space="preserve"> н</w:t>
      </w:r>
      <w:r w:rsidRPr="001A1026">
        <w:rPr>
          <w:sz w:val="20"/>
        </w:rPr>
        <w:t>едостигшим14-летнеговозраста,согласноутвержденномурасписанию.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3.2.3.Извещатьисполнителяобуважительныхпричинахотсутствияобучающегосяназанятиях.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3.2.4.Незамедлительносообщатьобизмененииконтактноготелефонаиадресаместажительства.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3.2.5.Проявлятьуважениекобучающимся,педагогическимиадминистративнымработникам,учебно-вспомогательномуперсоналуиинымработникамисполнителя.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3.2.6.Возмещатьущерб,причиненныйобучающимсяимуществуисполнителя,всоответствиисзаконодательствомРоссийскойФедерации.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3.3.Обучающийсяобязансоблюдатьтребования,установленныезаконодательствомобобразовании,втомчисле: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3.3.1.Посещатьзанятиясогласнорасписанию,выполнятьзаданияпоподготовкекзанятиям.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3.3.2.Соблюдатьучебнуюдисциплинуиобщепринятыенормыповедения,проявлятьуважениекдругимобучающимся,педагогическимиадминистративнымработникам,учебно-вспомогательномуперсоналуиинымработникамисполнителя.</w:t>
      </w:r>
    </w:p>
    <w:p w:rsidR="00245368" w:rsidRPr="001A1026" w:rsidRDefault="005D18DB" w:rsidP="00111E3F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3.3.3.Бережноотноситьсякимуществуисполнителя.</w:t>
      </w:r>
    </w:p>
    <w:p w:rsidR="00245368" w:rsidRPr="001A1026" w:rsidRDefault="005D18DB" w:rsidP="00111E3F">
      <w:pPr>
        <w:pStyle w:val="1"/>
        <w:spacing w:line="240" w:lineRule="auto"/>
        <w:jc w:val="center"/>
        <w:rPr>
          <w:b/>
          <w:sz w:val="20"/>
        </w:rPr>
      </w:pPr>
      <w:r w:rsidRPr="001A1026">
        <w:rPr>
          <w:b/>
          <w:sz w:val="20"/>
        </w:rPr>
        <w:t>4.Стоимостьуслуг,срокиипорядокихоплаты</w:t>
      </w:r>
    </w:p>
    <w:p w:rsidR="00AB65B1" w:rsidRDefault="005D18DB" w:rsidP="00252295">
      <w:pPr>
        <w:pStyle w:val="1"/>
        <w:spacing w:line="240" w:lineRule="auto"/>
        <w:ind w:firstLine="0"/>
        <w:rPr>
          <w:i/>
          <w:sz w:val="20"/>
        </w:rPr>
      </w:pPr>
      <w:r w:rsidRPr="001A1026">
        <w:rPr>
          <w:sz w:val="20"/>
        </w:rPr>
        <w:t>4.1.Полнаястоимостьплатныхобразовательныхуслугзавесьпериодобучения,предусмотренныйразделом1настоящегодоговора,составляет</w:t>
      </w:r>
      <w:r w:rsidR="00505699">
        <w:rPr>
          <w:sz w:val="20"/>
        </w:rPr>
        <w:t>-------------</w:t>
      </w:r>
      <w:r w:rsidR="00CA621B" w:rsidRPr="001A1026">
        <w:rPr>
          <w:i/>
          <w:sz w:val="20"/>
        </w:rPr>
        <w:t>рублей</w:t>
      </w:r>
    </w:p>
    <w:p w:rsidR="005D18DB" w:rsidRPr="001A1026" w:rsidRDefault="00AB65B1" w:rsidP="00252295">
      <w:pPr>
        <w:pStyle w:val="1"/>
        <w:spacing w:line="240" w:lineRule="auto"/>
        <w:ind w:firstLine="0"/>
        <w:rPr>
          <w:sz w:val="20"/>
        </w:rPr>
      </w:pPr>
      <w:r>
        <w:rPr>
          <w:i/>
          <w:sz w:val="20"/>
        </w:rPr>
        <w:t>(</w:t>
      </w:r>
      <w:r w:rsidR="00505699">
        <w:rPr>
          <w:i/>
          <w:sz w:val="20"/>
        </w:rPr>
        <w:t>----------------------------------------------------------</w:t>
      </w:r>
      <w:r w:rsidR="005D18DB" w:rsidRPr="001A1026">
        <w:rPr>
          <w:i/>
          <w:sz w:val="20"/>
        </w:rPr>
        <w:t>)</w:t>
      </w:r>
      <w:r w:rsidR="005D18DB" w:rsidRPr="001A1026">
        <w:rPr>
          <w:sz w:val="20"/>
        </w:rPr>
        <w:t>руб.,неподлежитобложениюНДСвсоответствиисподпунктом14пункта2статьи149Налоговогокодекса.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4.</w:t>
      </w:r>
      <w:r w:rsidR="000D71E5" w:rsidRPr="001A1026">
        <w:rPr>
          <w:sz w:val="20"/>
        </w:rPr>
        <w:t>2</w:t>
      </w:r>
      <w:r w:rsidRPr="001A1026">
        <w:rPr>
          <w:sz w:val="20"/>
        </w:rPr>
        <w:t>.Увеличениестоимостиобразовательныхуслугпослезаключениядоговоранедопускается,заисключениемувеличениястоимостиуказанныхуслугсучетомуровняинфляции,предусмотренногоосновнымихарактеристикамифедеральногобюджетанаочереднойфинансовыйгодиплановыйпериод.</w:t>
      </w:r>
    </w:p>
    <w:p w:rsidR="000D71E5" w:rsidRPr="001A1026" w:rsidRDefault="005D18DB" w:rsidP="006744AE">
      <w:pPr>
        <w:pStyle w:val="1"/>
        <w:spacing w:line="240" w:lineRule="auto"/>
        <w:ind w:firstLine="0"/>
        <w:rPr>
          <w:sz w:val="28"/>
          <w:szCs w:val="28"/>
        </w:rPr>
      </w:pPr>
      <w:r w:rsidRPr="001A1026">
        <w:rPr>
          <w:sz w:val="20"/>
        </w:rPr>
        <w:t>4.4.</w:t>
      </w:r>
      <w:r w:rsidR="00AB65B1">
        <w:rPr>
          <w:sz w:val="20"/>
        </w:rPr>
        <w:t>Оплата производится  е</w:t>
      </w:r>
      <w:r w:rsidR="008971EB" w:rsidRPr="001A1026">
        <w:rPr>
          <w:sz w:val="22"/>
          <w:szCs w:val="22"/>
        </w:rPr>
        <w:t xml:space="preserve">жемесячно, не позднее </w:t>
      </w:r>
      <w:r w:rsidR="00AB65B1">
        <w:rPr>
          <w:sz w:val="22"/>
          <w:szCs w:val="22"/>
        </w:rPr>
        <w:t>1</w:t>
      </w:r>
      <w:r w:rsidR="008971EB" w:rsidRPr="001A1026">
        <w:rPr>
          <w:sz w:val="22"/>
          <w:szCs w:val="22"/>
        </w:rPr>
        <w:t xml:space="preserve"> числа следующего месяца</w:t>
      </w:r>
      <w:r w:rsidR="006744AE" w:rsidRPr="001A1026">
        <w:rPr>
          <w:sz w:val="22"/>
          <w:szCs w:val="22"/>
        </w:rPr>
        <w:t>.</w:t>
      </w:r>
    </w:p>
    <w:p w:rsidR="000D71E5" w:rsidRPr="001A1026" w:rsidRDefault="000D71E5" w:rsidP="006744AE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0D71E5" w:rsidRPr="001A1026" w:rsidRDefault="000D71E5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Перерасчет денежных средств производится в случае отсутствия Обучающегося по уважительной причине, подтвержденной документально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4.5.Перерасчетстоимостиуслугпроизводитсявслучаях:</w:t>
      </w:r>
    </w:p>
    <w:p w:rsidR="005D18DB" w:rsidRPr="001A1026" w:rsidRDefault="00714C28" w:rsidP="00252295">
      <w:pPr>
        <w:pStyle w:val="1"/>
        <w:numPr>
          <w:ilvl w:val="0"/>
          <w:numId w:val="4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Б</w:t>
      </w:r>
      <w:r w:rsidR="005D18DB" w:rsidRPr="001A1026">
        <w:rPr>
          <w:sz w:val="20"/>
        </w:rPr>
        <w:t>олезниобучающегосяприпредоставлениимедицинскойсправкисуказаниемпериодаболезни;</w:t>
      </w:r>
    </w:p>
    <w:p w:rsidR="005D18DB" w:rsidRPr="001A1026" w:rsidRDefault="00714C28" w:rsidP="00252295">
      <w:pPr>
        <w:pStyle w:val="1"/>
        <w:numPr>
          <w:ilvl w:val="0"/>
          <w:numId w:val="4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О</w:t>
      </w:r>
      <w:r w:rsidR="005D18DB" w:rsidRPr="001A1026">
        <w:rPr>
          <w:sz w:val="20"/>
        </w:rPr>
        <w:t>тпускародителейнаоснованиизаявленияродителейсуказаниемпериодаотпуска;</w:t>
      </w:r>
    </w:p>
    <w:p w:rsidR="005D18DB" w:rsidRPr="001A1026" w:rsidRDefault="00714C28" w:rsidP="00252295">
      <w:pPr>
        <w:pStyle w:val="1"/>
        <w:numPr>
          <w:ilvl w:val="0"/>
          <w:numId w:val="4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</w:t>
      </w:r>
      <w:r w:rsidR="005D18DB" w:rsidRPr="001A1026">
        <w:rPr>
          <w:sz w:val="20"/>
        </w:rPr>
        <w:t>ереносазанятияпорешениюисполнителя.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Виныхслучаяхперерасчетстоимостиуслугнепроизводится.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4.6.Вслучаедосрочногорасторжениядоговорарасчетстоимостиоказанныхуслугосуществляетсяпофактическомуприсутствиюобучающегосянаоснованиитабеляучетапосещаемости.Врасчетстоимостиневключаютсядни,пропущенныеобучающимсяпопричинам,указаннымвпункте4.5настоящегодоговора.</w:t>
      </w:r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5.Основанияизмененияирасторжениядоговора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sz w:val="20"/>
        </w:rPr>
      </w:pP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5.1.Условия,накоторыхзаключеннастоящийдоговор,могутбытьизмененыпосоглашениюсторониливсоответствиисзаконодательствомРоссийскойФедерации.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5.2.Настоящийдоговорможетбытьрасторгнутпосоглашениюсторон.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5.3.Настоящийдоговорможетбытьрасторгнутпоинициативеисполнителяводностороннемпорядкевслучаях:</w:t>
      </w:r>
    </w:p>
    <w:p w:rsidR="005D18DB" w:rsidRPr="001A1026" w:rsidRDefault="00714C28" w:rsidP="00252295">
      <w:pPr>
        <w:pStyle w:val="1"/>
        <w:numPr>
          <w:ilvl w:val="0"/>
          <w:numId w:val="5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</w:t>
      </w:r>
      <w:r w:rsidR="005D18DB" w:rsidRPr="001A1026">
        <w:rPr>
          <w:sz w:val="20"/>
        </w:rPr>
        <w:t>рименениякобучающемуся,достигшемувозраста15лет,отчислениякакмерыдисциплинарноговзыскания.</w:t>
      </w:r>
    </w:p>
    <w:p w:rsidR="005D18DB" w:rsidRPr="001A1026" w:rsidRDefault="00714C28" w:rsidP="00252295">
      <w:pPr>
        <w:pStyle w:val="1"/>
        <w:numPr>
          <w:ilvl w:val="0"/>
          <w:numId w:val="5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</w:t>
      </w:r>
      <w:r w:rsidR="005D18DB" w:rsidRPr="001A1026">
        <w:rPr>
          <w:sz w:val="20"/>
        </w:rPr>
        <w:t>росрочкиоплатыстоимостиплатныхобразовательныхуслуг;</w:t>
      </w:r>
    </w:p>
    <w:p w:rsidR="005D18DB" w:rsidRPr="001A1026" w:rsidRDefault="00714C28" w:rsidP="00252295">
      <w:pPr>
        <w:pStyle w:val="1"/>
        <w:numPr>
          <w:ilvl w:val="0"/>
          <w:numId w:val="5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Н</w:t>
      </w:r>
      <w:r w:rsidR="005D18DB" w:rsidRPr="001A1026">
        <w:rPr>
          <w:sz w:val="20"/>
        </w:rPr>
        <w:t>евозможностинадлежащегоисполненияобязательствпооказаниюплатныхобразовательныхуслугвследствиедействий(бездействия)обучающегося.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5.4.Заказчиквправеотказатьсяотисполнениянастоящегодоговораприусловииоплатыисполнителюфактическипонесенныхимрасходов,связанныхсисполнениемобязательствподоговору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5.5.Настоящийдоговорможетбытьрасторгнутпоинициативезаказчикаводностороннемпорядкевслучаях,если:</w:t>
      </w:r>
    </w:p>
    <w:p w:rsidR="005D18DB" w:rsidRPr="001A1026" w:rsidRDefault="009A6816" w:rsidP="00252295">
      <w:pPr>
        <w:pStyle w:val="1"/>
        <w:numPr>
          <w:ilvl w:val="0"/>
          <w:numId w:val="6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В</w:t>
      </w:r>
      <w:r w:rsidR="005D18DB" w:rsidRPr="001A1026">
        <w:rPr>
          <w:sz w:val="20"/>
        </w:rPr>
        <w:t>ыявленныенедостаткиплатныхобразовательныхуслугнеустраненыисполнителемвустановленныйнастоящимдоговоромсрок;</w:t>
      </w:r>
    </w:p>
    <w:p w:rsidR="005D18DB" w:rsidRPr="001A1026" w:rsidRDefault="009A6816" w:rsidP="00252295">
      <w:pPr>
        <w:pStyle w:val="1"/>
        <w:numPr>
          <w:ilvl w:val="0"/>
          <w:numId w:val="6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О</w:t>
      </w:r>
      <w:r w:rsidR="005D18DB" w:rsidRPr="001A1026">
        <w:rPr>
          <w:sz w:val="20"/>
        </w:rPr>
        <w:t>бнаруженысущественныенедостаткиплатныхобразовательныхуслугилииныесущественныеотступленияотусловийдоговора;</w:t>
      </w:r>
    </w:p>
    <w:p w:rsidR="005D18DB" w:rsidRPr="001A1026" w:rsidRDefault="009A6816" w:rsidP="00252295">
      <w:pPr>
        <w:pStyle w:val="1"/>
        <w:numPr>
          <w:ilvl w:val="0"/>
          <w:numId w:val="6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И</w:t>
      </w:r>
      <w:r w:rsidR="005D18DB" w:rsidRPr="001A1026">
        <w:rPr>
          <w:sz w:val="20"/>
        </w:rPr>
        <w:t>сполнительнарушилсрокиоказанияплатныхобразовательныхуслуг(срокиначалаи(или)окончанияоказанияплатныхобразовательныхуслуги(или)промежуточныесрокиоказанияплатнойобразовательнойуслуги)либоесливовремяоказанияплатныхобразовательныхуслугсталоочевидным,чтоонинебудутоказанывсрок.</w:t>
      </w:r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6.Ответственностьисполнителя,заказчикаиобучающегося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6.1.Занеисполнениеилиненадлежащееисполнениесвоихобязательствподоговорусторонынесутответственность,предусмотреннуюзаконодательствомРоссийскойФедерацииинастоящимдоговором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6.2.Приобнаружениинедостаткаобразовательнойуслуги,втомчислеоказанияееневполномобъеме,предусмотренномобразовательнымипрограммами(частьюобразовательнойпрограммы),заказчиквправепосвоемувыборупотребовать:</w:t>
      </w:r>
    </w:p>
    <w:p w:rsidR="005D18DB" w:rsidRPr="001A1026" w:rsidRDefault="009A6816" w:rsidP="00252295">
      <w:pPr>
        <w:pStyle w:val="1"/>
        <w:numPr>
          <w:ilvl w:val="0"/>
          <w:numId w:val="7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б</w:t>
      </w:r>
      <w:r w:rsidR="005D18DB" w:rsidRPr="001A1026">
        <w:rPr>
          <w:sz w:val="20"/>
        </w:rPr>
        <w:t>езвозмездногооказанияобразовательнойуслуги;</w:t>
      </w:r>
    </w:p>
    <w:p w:rsidR="005D18DB" w:rsidRPr="001A1026" w:rsidRDefault="009A6816" w:rsidP="00252295">
      <w:pPr>
        <w:pStyle w:val="1"/>
        <w:numPr>
          <w:ilvl w:val="0"/>
          <w:numId w:val="7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с</w:t>
      </w:r>
      <w:r w:rsidR="005D18DB" w:rsidRPr="001A1026">
        <w:rPr>
          <w:sz w:val="20"/>
        </w:rPr>
        <w:t>оразмерногоуменьшениястоимостиоказаннойобразовательнойуслуги;</w:t>
      </w:r>
    </w:p>
    <w:p w:rsidR="005D18DB" w:rsidRPr="001A1026" w:rsidRDefault="009A6816" w:rsidP="00252295">
      <w:pPr>
        <w:pStyle w:val="1"/>
        <w:numPr>
          <w:ilvl w:val="0"/>
          <w:numId w:val="7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в</w:t>
      </w:r>
      <w:r w:rsidR="005D18DB" w:rsidRPr="001A1026">
        <w:rPr>
          <w:sz w:val="20"/>
        </w:rPr>
        <w:t>озмещенияпонесенныхимрасходовпоустранениюнедостатковоказаннойобразовательнойуслугисвоимисиламиилитретьимилицами.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6.3.Заказчиквправеотказатьсяотисполнениядоговораипотребоватьполноговозмещенияубытков,есливтечение</w:t>
      </w:r>
      <w:r w:rsidRPr="001A1026">
        <w:rPr>
          <w:i/>
          <w:sz w:val="20"/>
        </w:rPr>
        <w:t>10рабочихдней</w:t>
      </w:r>
      <w:r w:rsidRPr="001A1026">
        <w:rPr>
          <w:sz w:val="20"/>
        </w:rPr>
        <w:t>недостаткиобразовательнойуслугинеустраненыисполнителем.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6.4.Еслиисполнительнарушилсрокиоказанияобразовательнойуслуги(срокиначалаи(или)окончанияоказанияобразовательной</w:t>
      </w:r>
      <w:r w:rsidR="009A6816" w:rsidRPr="001A1026">
        <w:rPr>
          <w:sz w:val="20"/>
        </w:rPr>
        <w:t xml:space="preserve"> услуги </w:t>
      </w:r>
      <w:r w:rsidRPr="001A1026">
        <w:rPr>
          <w:sz w:val="20"/>
        </w:rPr>
        <w:t>(или)промежуточныесрокиоказанияобразовательнойуслуги)либоесливовремяоказанияобразовательнойуслугисталоочевидным,чтоонанебудетосуществленав</w:t>
      </w:r>
      <w:r w:rsidR="009A6816" w:rsidRPr="001A1026">
        <w:rPr>
          <w:sz w:val="20"/>
        </w:rPr>
        <w:t xml:space="preserve"> с</w:t>
      </w:r>
      <w:r w:rsidRPr="001A1026">
        <w:rPr>
          <w:sz w:val="20"/>
        </w:rPr>
        <w:t>рок,заказчиквправепосвоемувыбору: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назначитьисполнителюновыйсрок,втечениекоторогоисполнительдолженприступитькоказаниюобразовательной</w:t>
      </w:r>
      <w:r w:rsidR="009A6816" w:rsidRPr="001A1026">
        <w:rPr>
          <w:sz w:val="20"/>
        </w:rPr>
        <w:t xml:space="preserve"> услуги </w:t>
      </w:r>
      <w:r w:rsidRPr="001A1026">
        <w:rPr>
          <w:sz w:val="20"/>
        </w:rPr>
        <w:t>(или)закончитьоказаниеобразовательнойуслуги;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поручитьоказатьобразовательнуюуслугутретьимлицамзаразумнуюценуипотребоватьотисполнителявозмещенияпонесенныхрасходов;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потребовать</w:t>
      </w:r>
      <w:r w:rsidR="0059276A">
        <w:rPr>
          <w:sz w:val="20"/>
        </w:rPr>
        <w:t xml:space="preserve"> </w:t>
      </w:r>
      <w:r w:rsidRPr="001A1026">
        <w:rPr>
          <w:sz w:val="20"/>
        </w:rPr>
        <w:t>уменьшения</w:t>
      </w:r>
      <w:r w:rsidR="0059276A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59276A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59276A">
        <w:rPr>
          <w:sz w:val="20"/>
        </w:rPr>
        <w:t xml:space="preserve"> </w:t>
      </w:r>
      <w:r w:rsidRPr="001A1026">
        <w:rPr>
          <w:sz w:val="20"/>
        </w:rPr>
        <w:t>услуги;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расторгнуть</w:t>
      </w:r>
      <w:r w:rsidR="0059276A">
        <w:rPr>
          <w:sz w:val="20"/>
        </w:rPr>
        <w:t xml:space="preserve"> </w:t>
      </w:r>
      <w:r w:rsidRPr="001A1026">
        <w:rPr>
          <w:sz w:val="20"/>
        </w:rPr>
        <w:t>договор.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6.5.Заказчиквправепотребоватьполноговозмещенияубытков,причиненныхемувсвязиснарушениемсроковначалаи(или)окончанияоказанияобразовательнойуслуги,атакжевсвязиснедостаткамиобразовательнойуслуги.</w:t>
      </w:r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7.Срок</w:t>
      </w:r>
      <w:r w:rsidR="00252295" w:rsidRPr="001A1026">
        <w:rPr>
          <w:b/>
          <w:sz w:val="20"/>
        </w:rPr>
        <w:t xml:space="preserve"> де</w:t>
      </w:r>
      <w:r w:rsidRPr="001A1026">
        <w:rPr>
          <w:b/>
          <w:sz w:val="20"/>
        </w:rPr>
        <w:t>йствия</w:t>
      </w:r>
      <w:r w:rsidR="0059276A">
        <w:rPr>
          <w:b/>
          <w:sz w:val="20"/>
        </w:rPr>
        <w:t xml:space="preserve"> </w:t>
      </w:r>
      <w:r w:rsidRPr="001A1026">
        <w:rPr>
          <w:b/>
          <w:sz w:val="20"/>
        </w:rPr>
        <w:t>договора</w:t>
      </w:r>
    </w:p>
    <w:p w:rsidR="00245368" w:rsidRPr="001A1026" w:rsidRDefault="005D18DB" w:rsidP="0025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7.1.НастоящийДоговорвступаетвсилусодняегозаключениясторонамии</w:t>
      </w:r>
      <w:r w:rsidR="00245368" w:rsidRPr="001A1026">
        <w:rPr>
          <w:rFonts w:ascii="Times New Roman" w:eastAsia="Times New Roman" w:hAnsi="Times New Roman" w:cs="Times New Roman"/>
          <w:sz w:val="20"/>
          <w:szCs w:val="20"/>
        </w:rPr>
        <w:t>действуетдополногоисполнениясторонамиобязательств.</w:t>
      </w:r>
    </w:p>
    <w:p w:rsidR="006744AE" w:rsidRPr="001A1026" w:rsidRDefault="006744AE" w:rsidP="006744AE">
      <w:pPr>
        <w:pStyle w:val="1"/>
        <w:spacing w:line="240" w:lineRule="auto"/>
        <w:ind w:firstLine="0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8.Заключительныеположения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8.1.Сведения,указанныевнастоящемдоговоре,соответствуютинформации,размещеннойнаофициальномсайтеисполнителявсетиинтернетнадатузаключениядоговора.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8.2.Подпериодомпредоставленияобразовательнойуслуги(периодомобучения)понимаетсяпромежутоквременисдатыизданияприказаозачисленииобучающегосядодатыизданияприказаобокончанииобученияилиотчисленииобучающего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8.3.Договорсоставленв2(двух)экземплярах,поодномудлякаждойизсторон.Всеэкземплярыимеютодинаковуююридическуюсилу.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8.4.Измененияидополнениякнастоящемудоговоруоформляютсяписьменноввидедополнительныхсоглашенийиподписываютсяуполномоченнымипредставителямисторон.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9.Адресаиреквизитысторон</w:t>
      </w:r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tbl>
      <w:tblPr>
        <w:tblW w:w="7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12"/>
        <w:gridCol w:w="1629"/>
        <w:gridCol w:w="1088"/>
        <w:gridCol w:w="1765"/>
        <w:gridCol w:w="1902"/>
      </w:tblGrid>
      <w:tr w:rsidR="00245368" w:rsidRPr="001A1026" w:rsidTr="006744AE">
        <w:trPr>
          <w:trHeight w:val="28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pStyle w:val="a4"/>
              <w:jc w:val="center"/>
              <w:rPr>
                <w:b/>
                <w:sz w:val="20"/>
              </w:rPr>
            </w:pPr>
            <w:r w:rsidRPr="001A1026">
              <w:rPr>
                <w:b/>
                <w:sz w:val="20"/>
              </w:rPr>
              <w:t>Исполнитель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245368" w:rsidP="00252295">
            <w:pPr>
              <w:pStyle w:val="a4"/>
              <w:jc w:val="center"/>
              <w:rPr>
                <w:b/>
                <w:sz w:val="20"/>
              </w:rPr>
            </w:pPr>
            <w:r w:rsidRPr="001A1026">
              <w:rPr>
                <w:b/>
                <w:sz w:val="20"/>
              </w:rPr>
              <w:t>Заказчик</w:t>
            </w:r>
          </w:p>
        </w:tc>
        <w:tc>
          <w:tcPr>
            <w:tcW w:w="1902" w:type="dxa"/>
            <w:hideMark/>
          </w:tcPr>
          <w:p w:rsidR="00245368" w:rsidRPr="001A1026" w:rsidRDefault="00245368" w:rsidP="00252295">
            <w:pPr>
              <w:pStyle w:val="a4"/>
              <w:jc w:val="center"/>
              <w:rPr>
                <w:b/>
                <w:sz w:val="20"/>
              </w:rPr>
            </w:pPr>
            <w:r w:rsidRPr="001A1026">
              <w:rPr>
                <w:b/>
                <w:sz w:val="20"/>
              </w:rPr>
              <w:t>Обучающийся</w:t>
            </w:r>
          </w:p>
        </w:tc>
      </w:tr>
      <w:tr w:rsidR="00245368" w:rsidRPr="001A1026" w:rsidTr="006744AE">
        <w:trPr>
          <w:trHeight w:val="402"/>
        </w:trPr>
        <w:tc>
          <w:tcPr>
            <w:tcW w:w="2741" w:type="dxa"/>
            <w:gridSpan w:val="2"/>
            <w:hideMark/>
          </w:tcPr>
          <w:p w:rsidR="00245368" w:rsidRPr="001A1026" w:rsidRDefault="00245368" w:rsidP="001F58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Муниципальное</w:t>
            </w:r>
            <w:r w:rsidR="005927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F58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автономное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общеобразовательное</w:t>
            </w:r>
            <w:r w:rsidR="005927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учреждение«</w:t>
            </w:r>
            <w:r w:rsidR="001F58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Образовательный центр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1F589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404529">
              <w:rPr>
                <w:rFonts w:ascii="Times New Roman" w:hAnsi="Times New Roman" w:cs="Times New Roman"/>
                <w:i/>
                <w:sz w:val="20"/>
                <w:szCs w:val="20"/>
              </w:rPr>
              <w:t>г Вольска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Ф.И.О</w:t>
            </w:r>
          </w:p>
        </w:tc>
        <w:tc>
          <w:tcPr>
            <w:tcW w:w="1902" w:type="dxa"/>
            <w:hideMark/>
          </w:tcPr>
          <w:p w:rsidR="00245368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</w:tr>
      <w:tr w:rsidR="00245368" w:rsidRPr="001A1026" w:rsidTr="006744AE">
        <w:trPr>
          <w:trHeight w:val="40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Местонахождения:</w:t>
            </w:r>
          </w:p>
          <w:p w:rsidR="00535159" w:rsidRPr="001A1026" w:rsidRDefault="00AC2BCD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412904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,г.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Вольск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245368" w:rsidRPr="001A1026" w:rsidRDefault="00AC2BCD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пл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Юности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,д.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Местожительства: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2" w:type="dxa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Местожительства: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5368" w:rsidRPr="001A1026" w:rsidTr="006744AE">
        <w:trPr>
          <w:trHeight w:val="28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Контакты: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C2BCD"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volskschool</w:t>
            </w:r>
            <w:r w:rsidR="00AC2BCD" w:rsidRPr="001A1026">
              <w:rPr>
                <w:rFonts w:ascii="Times New Roman" w:hAnsi="Times New Roman" w:cs="Times New Roman"/>
                <w:sz w:val="20"/>
                <w:szCs w:val="20"/>
              </w:rPr>
              <w:t>6@</w:t>
            </w:r>
            <w:r w:rsidR="00AC2BCD"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="00AC2BCD" w:rsidRPr="001A1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2BCD"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br/>
              <w:t>Тел.: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8(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84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93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86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 w:rsidR="00592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2" w:type="dxa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 w:rsidR="00592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5368" w:rsidRPr="001A1026" w:rsidTr="006744AE">
        <w:trPr>
          <w:trHeight w:val="40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Банковские</w:t>
            </w:r>
            <w:r w:rsidR="00592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реквизиты:</w:t>
            </w:r>
          </w:p>
          <w:p w:rsidR="00AC2BCD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6441002394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644101001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Л/с</w:t>
            </w:r>
            <w:r w:rsidR="001F5892">
              <w:rPr>
                <w:rFonts w:ascii="Times New Roman" w:hAnsi="Times New Roman" w:cs="Times New Roman"/>
                <w:sz w:val="20"/>
                <w:szCs w:val="20"/>
              </w:rPr>
              <w:t>355040873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Отделение Саратов</w:t>
            </w:r>
            <w:r w:rsidR="001F5892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России/УФК по Саратовской области г.Саратов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03234643636110006000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016311121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63611101</w:t>
            </w:r>
          </w:p>
        </w:tc>
        <w:tc>
          <w:tcPr>
            <w:tcW w:w="2852" w:type="dxa"/>
            <w:gridSpan w:val="2"/>
            <w:hideMark/>
          </w:tcPr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hideMark/>
          </w:tcPr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592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2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выдано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0CA" w:rsidRPr="001A1026" w:rsidTr="006744AE">
        <w:trPr>
          <w:trHeight w:val="180"/>
        </w:trPr>
        <w:tc>
          <w:tcPr>
            <w:tcW w:w="2741" w:type="dxa"/>
            <w:gridSpan w:val="2"/>
            <w:hideMark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088" w:type="dxa"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65" w:type="dxa"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02" w:type="dxa"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68" w:rsidRPr="001A1026" w:rsidTr="006744AE">
        <w:trPr>
          <w:trHeight w:val="282"/>
        </w:trPr>
        <w:tc>
          <w:tcPr>
            <w:tcW w:w="1112" w:type="dxa"/>
            <w:vAlign w:val="bottom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vAlign w:val="bottom"/>
            <w:hideMark/>
          </w:tcPr>
          <w:p w:rsidR="00245368" w:rsidRPr="001A1026" w:rsidRDefault="00AC2BCD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Н.А.Нагайчук</w:t>
            </w:r>
          </w:p>
        </w:tc>
        <w:tc>
          <w:tcPr>
            <w:tcW w:w="1088" w:type="dxa"/>
            <w:vAlign w:val="bottom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65" w:type="dxa"/>
            <w:vAlign w:val="bottom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2" w:type="dxa"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E5C" w:rsidRPr="001A1026" w:rsidRDefault="00A40E5C" w:rsidP="00252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A40E5C" w:rsidRPr="001A1026" w:rsidSect="006744AE">
      <w:type w:val="continuous"/>
      <w:pgSz w:w="15840" w:h="12240" w:orient="landscape"/>
      <w:pgMar w:top="284" w:right="389" w:bottom="426" w:left="426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702"/>
    <w:multiLevelType w:val="hybridMultilevel"/>
    <w:tmpl w:val="85A0CF7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C5CCB"/>
    <w:multiLevelType w:val="hybridMultilevel"/>
    <w:tmpl w:val="57D87F7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D3ECC"/>
    <w:multiLevelType w:val="hybridMultilevel"/>
    <w:tmpl w:val="A5D43AE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469B1"/>
    <w:multiLevelType w:val="hybridMultilevel"/>
    <w:tmpl w:val="D88635F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96624"/>
    <w:multiLevelType w:val="hybridMultilevel"/>
    <w:tmpl w:val="6D249E4A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40E5C"/>
    <w:rsid w:val="00010F0E"/>
    <w:rsid w:val="00044107"/>
    <w:rsid w:val="000B163A"/>
    <w:rsid w:val="000D71E5"/>
    <w:rsid w:val="00111E3F"/>
    <w:rsid w:val="001A1026"/>
    <w:rsid w:val="001A5986"/>
    <w:rsid w:val="001F5892"/>
    <w:rsid w:val="00245368"/>
    <w:rsid w:val="00252295"/>
    <w:rsid w:val="00282313"/>
    <w:rsid w:val="00404529"/>
    <w:rsid w:val="00447B67"/>
    <w:rsid w:val="004B64CC"/>
    <w:rsid w:val="00505699"/>
    <w:rsid w:val="00535159"/>
    <w:rsid w:val="00544920"/>
    <w:rsid w:val="0059276A"/>
    <w:rsid w:val="005D18DB"/>
    <w:rsid w:val="005E6DFB"/>
    <w:rsid w:val="006577C5"/>
    <w:rsid w:val="00671D53"/>
    <w:rsid w:val="006744AE"/>
    <w:rsid w:val="00682B1A"/>
    <w:rsid w:val="006A0150"/>
    <w:rsid w:val="006A654F"/>
    <w:rsid w:val="006D30B7"/>
    <w:rsid w:val="00714C28"/>
    <w:rsid w:val="0078498E"/>
    <w:rsid w:val="007C1E95"/>
    <w:rsid w:val="007E63DA"/>
    <w:rsid w:val="008971EB"/>
    <w:rsid w:val="00982F24"/>
    <w:rsid w:val="009A6816"/>
    <w:rsid w:val="00A120DB"/>
    <w:rsid w:val="00A2056D"/>
    <w:rsid w:val="00A40E5C"/>
    <w:rsid w:val="00A67480"/>
    <w:rsid w:val="00A74251"/>
    <w:rsid w:val="00A8208F"/>
    <w:rsid w:val="00AB65B1"/>
    <w:rsid w:val="00AC2BCD"/>
    <w:rsid w:val="00B360CA"/>
    <w:rsid w:val="00B761CE"/>
    <w:rsid w:val="00CA621B"/>
    <w:rsid w:val="00CB614A"/>
    <w:rsid w:val="00DC57AF"/>
    <w:rsid w:val="00DD4A0E"/>
    <w:rsid w:val="00E6632F"/>
    <w:rsid w:val="00EA7659"/>
    <w:rsid w:val="00F45276"/>
    <w:rsid w:val="00F8341A"/>
    <w:rsid w:val="00FC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для таблиц из договоров"/>
    <w:basedOn w:val="a"/>
    <w:rsid w:val="005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rsid w:val="005D18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для таблиц из договоров"/>
    <w:basedOn w:val="a"/>
    <w:rsid w:val="005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rsid w:val="005D18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ЗамЗам</cp:lastModifiedBy>
  <cp:revision>6</cp:revision>
  <cp:lastPrinted>2022-05-30T07:12:00Z</cp:lastPrinted>
  <dcterms:created xsi:type="dcterms:W3CDTF">2023-10-10T10:04:00Z</dcterms:created>
  <dcterms:modified xsi:type="dcterms:W3CDTF">2023-10-19T10:24:00Z</dcterms:modified>
</cp:coreProperties>
</file>